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3F83" w14:textId="124189DB" w:rsidR="002D1556" w:rsidRDefault="002D1556" w:rsidP="00C55250">
      <w:pPr>
        <w:jc w:val="center"/>
      </w:pPr>
      <w:r>
        <w:t>FEDERAL ENERGY REGULATORY COMMISSION</w:t>
      </w:r>
    </w:p>
    <w:p w14:paraId="48A6458D" w14:textId="03949E75" w:rsidR="002D1556" w:rsidRDefault="002D1556" w:rsidP="00C55250">
      <w:pPr>
        <w:jc w:val="center"/>
      </w:pPr>
      <w:r>
        <w:t xml:space="preserve">WASHINGTON, DC </w:t>
      </w:r>
      <w:r w:rsidR="00CA0F90">
        <w:t xml:space="preserve"> </w:t>
      </w:r>
      <w:r>
        <w:t>20426</w:t>
      </w:r>
    </w:p>
    <w:p w14:paraId="2DC71E92" w14:textId="77777777" w:rsidR="002D1556" w:rsidRDefault="002D1556" w:rsidP="00C55250">
      <w:pPr>
        <w:jc w:val="center"/>
      </w:pPr>
    </w:p>
    <w:p w14:paraId="4AEC938A" w14:textId="77777777" w:rsidR="002D1556" w:rsidRDefault="002D1556" w:rsidP="00C55250">
      <w:pPr>
        <w:jc w:val="center"/>
      </w:pPr>
      <w:r>
        <w:t>OFFICE OF ENERGY MARKET REGULATION</w:t>
      </w:r>
    </w:p>
    <w:p w14:paraId="70E5006D" w14:textId="77777777" w:rsidR="002D1556" w:rsidRDefault="002D1556" w:rsidP="00C55250"/>
    <w:p w14:paraId="54B96BFA" w14:textId="77777777" w:rsidR="00BD6167" w:rsidRPr="005B0058" w:rsidRDefault="00BD6167" w:rsidP="00E109F1">
      <w:pPr>
        <w:tabs>
          <w:tab w:val="left" w:pos="3870"/>
          <w:tab w:val="left" w:pos="5040"/>
        </w:tabs>
      </w:pPr>
      <w:r w:rsidRPr="005B0058">
        <w:t xml:space="preserve">San Diego Gas &amp; Electric Company </w:t>
      </w:r>
    </w:p>
    <w:p w14:paraId="21B85CA3" w14:textId="1AFCB5DB" w:rsidR="00E109F1" w:rsidRPr="005B0058" w:rsidRDefault="00E109F1" w:rsidP="00E109F1">
      <w:pPr>
        <w:tabs>
          <w:tab w:val="left" w:pos="3870"/>
          <w:tab w:val="left" w:pos="5040"/>
        </w:tabs>
      </w:pPr>
      <w:r w:rsidRPr="005B0058">
        <w:t>Docket No</w:t>
      </w:r>
      <w:r w:rsidR="00BD6167" w:rsidRPr="005B0058">
        <w:t>. ER24-593-000</w:t>
      </w:r>
    </w:p>
    <w:p w14:paraId="61BF55BB" w14:textId="7BA28658" w:rsidR="00F01F2D" w:rsidRPr="005B0058" w:rsidRDefault="00F01F2D" w:rsidP="00000DD4">
      <w:pPr>
        <w:tabs>
          <w:tab w:val="left" w:pos="3870"/>
          <w:tab w:val="left" w:pos="5040"/>
        </w:tabs>
      </w:pPr>
      <w:r w:rsidRPr="005B0058">
        <w:tab/>
      </w:r>
      <w:r w:rsidRPr="005B0058">
        <w:tab/>
      </w:r>
      <w:r w:rsidR="00A523E0" w:rsidRPr="005B0058">
        <w:tab/>
      </w:r>
      <w:r w:rsidR="00A523E0" w:rsidRPr="005B0058">
        <w:tab/>
      </w:r>
      <w:r w:rsidR="00A523E0" w:rsidRPr="005B0058">
        <w:tab/>
      </w:r>
      <w:r w:rsidRPr="005B0058">
        <w:tab/>
      </w:r>
      <w:r w:rsidR="00B330CC" w:rsidRPr="005B0058">
        <w:tab/>
      </w:r>
    </w:p>
    <w:p w14:paraId="48B31168" w14:textId="2C25A147" w:rsidR="0034041B" w:rsidRPr="005B0058" w:rsidRDefault="00CF707C" w:rsidP="00C102DF">
      <w:pPr>
        <w:tabs>
          <w:tab w:val="left" w:pos="5040"/>
        </w:tabs>
      </w:pPr>
      <w:bookmarkStart w:id="0" w:name="Address"/>
      <w:bookmarkEnd w:id="0"/>
      <w:r w:rsidRPr="005B0058">
        <w:t xml:space="preserve">Issued: </w:t>
      </w:r>
      <w:r w:rsidR="00BF256F" w:rsidRPr="005B0058">
        <w:t xml:space="preserve"> </w:t>
      </w:r>
      <w:r w:rsidR="0034041B">
        <w:t>February 1, 2024</w:t>
      </w:r>
    </w:p>
    <w:p w14:paraId="3B7991A4" w14:textId="77777777" w:rsidR="002D1556" w:rsidRPr="005B0058" w:rsidRDefault="002D1556" w:rsidP="00CF707C"/>
    <w:p w14:paraId="05B7D313" w14:textId="0924510A" w:rsidR="00B03ED9" w:rsidRPr="005B0058" w:rsidRDefault="00C55250" w:rsidP="00B03ED9">
      <w:pPr>
        <w:ind w:firstLine="720"/>
        <w:rPr>
          <w:szCs w:val="26"/>
        </w:rPr>
      </w:pPr>
      <w:bookmarkStart w:id="1" w:name="Name2"/>
      <w:bookmarkEnd w:id="1"/>
      <w:r w:rsidRPr="005B0058">
        <w:rPr>
          <w:szCs w:val="26"/>
        </w:rPr>
        <w:t>On</w:t>
      </w:r>
      <w:r w:rsidR="00FA48E6" w:rsidRPr="005B0058">
        <w:rPr>
          <w:szCs w:val="26"/>
        </w:rPr>
        <w:t xml:space="preserve"> </w:t>
      </w:r>
      <w:r w:rsidR="001940EF" w:rsidRPr="005B0058">
        <w:rPr>
          <w:szCs w:val="26"/>
        </w:rPr>
        <w:t>December 7, 2023</w:t>
      </w:r>
      <w:r w:rsidR="001E7C6F" w:rsidRPr="005B0058">
        <w:rPr>
          <w:szCs w:val="26"/>
        </w:rPr>
        <w:t xml:space="preserve">, </w:t>
      </w:r>
      <w:r w:rsidR="00937E83" w:rsidRPr="005B0058">
        <w:rPr>
          <w:szCs w:val="26"/>
        </w:rPr>
        <w:t xml:space="preserve">San Diego Gas &amp; Electric Company filed revisions </w:t>
      </w:r>
      <w:r w:rsidR="007101D7" w:rsidRPr="005B0058">
        <w:rPr>
          <w:szCs w:val="26"/>
        </w:rPr>
        <w:t xml:space="preserve">to </w:t>
      </w:r>
      <w:r w:rsidR="00E92FFB" w:rsidRPr="005B0058">
        <w:rPr>
          <w:szCs w:val="26"/>
        </w:rPr>
        <w:t>its Transmission Owner Tariff to reflect the annual update to its Reliability Services Revenue Requirement and related rate schedules</w:t>
      </w:r>
      <w:r w:rsidR="00F85FD6" w:rsidRPr="005B0058">
        <w:rPr>
          <w:szCs w:val="26"/>
        </w:rPr>
        <w:t>.</w:t>
      </w:r>
      <w:r w:rsidR="00CD0E10" w:rsidRPr="005B0058">
        <w:rPr>
          <w:rStyle w:val="FootnoteReference"/>
        </w:rPr>
        <w:footnoteReference w:id="2"/>
      </w:r>
      <w:r w:rsidR="00CD0E10" w:rsidRPr="005B0058">
        <w:rPr>
          <w:szCs w:val="26"/>
        </w:rPr>
        <w:t xml:space="preserve"> </w:t>
      </w:r>
      <w:r w:rsidR="00EE363A" w:rsidRPr="005B0058">
        <w:rPr>
          <w:szCs w:val="26"/>
        </w:rPr>
        <w:t xml:space="preserve"> Pursuant to authority delegated to the Director, Division of Electric Power Regulation</w:t>
      </w:r>
      <w:r w:rsidR="0011178C" w:rsidRPr="005B0058">
        <w:rPr>
          <w:szCs w:val="26"/>
        </w:rPr>
        <w:t xml:space="preserve"> – </w:t>
      </w:r>
      <w:r w:rsidR="009E7A8C" w:rsidRPr="005B0058">
        <w:rPr>
          <w:szCs w:val="26"/>
        </w:rPr>
        <w:t>West</w:t>
      </w:r>
      <w:r w:rsidR="00EE363A" w:rsidRPr="005B0058">
        <w:rPr>
          <w:szCs w:val="26"/>
        </w:rPr>
        <w:t xml:space="preserve"> under 18 C.F.R. § 375.307, </w:t>
      </w:r>
      <w:r w:rsidR="00B03ED9" w:rsidRPr="005B0058">
        <w:rPr>
          <w:szCs w:val="26"/>
        </w:rPr>
        <w:t>the submittal</w:t>
      </w:r>
      <w:r w:rsidR="009E7A8C" w:rsidRPr="005B0058">
        <w:rPr>
          <w:szCs w:val="26"/>
        </w:rPr>
        <w:t xml:space="preserve"> </w:t>
      </w:r>
      <w:r w:rsidR="00B03ED9" w:rsidRPr="005B0058">
        <w:rPr>
          <w:szCs w:val="26"/>
        </w:rPr>
        <w:t xml:space="preserve">is accepted for filing, effective </w:t>
      </w:r>
      <w:r w:rsidR="00FA7391" w:rsidRPr="005B0058">
        <w:rPr>
          <w:szCs w:val="26"/>
        </w:rPr>
        <w:t>January</w:t>
      </w:r>
      <w:r w:rsidR="00511F7E" w:rsidRPr="005B0058">
        <w:rPr>
          <w:szCs w:val="26"/>
        </w:rPr>
        <w:t xml:space="preserve"> 1, 2024</w:t>
      </w:r>
      <w:r w:rsidR="00B03ED9" w:rsidRPr="005B0058">
        <w:rPr>
          <w:szCs w:val="26"/>
        </w:rPr>
        <w:t>, as requested</w:t>
      </w:r>
      <w:r w:rsidR="00B03ED9" w:rsidRPr="005B0058">
        <w:t>.</w:t>
      </w:r>
    </w:p>
    <w:p w14:paraId="7047D37F" w14:textId="78292151" w:rsidR="00ED74D7" w:rsidRPr="005B0058" w:rsidRDefault="00ED74D7" w:rsidP="00B03ED9">
      <w:pPr>
        <w:ind w:firstLine="720"/>
        <w:rPr>
          <w:b/>
          <w:bCs/>
        </w:rPr>
      </w:pPr>
    </w:p>
    <w:p w14:paraId="1D59BCDF" w14:textId="29CFD111" w:rsidR="0053324E" w:rsidRDefault="00170964" w:rsidP="00170964">
      <w:pPr>
        <w:pStyle w:val="FERCparanumber"/>
        <w:numPr>
          <w:ilvl w:val="0"/>
          <w:numId w:val="0"/>
        </w:numPr>
        <w:spacing w:after="0"/>
        <w:ind w:firstLine="720"/>
      </w:pPr>
      <w:r w:rsidRPr="005B0058">
        <w:t>The filing</w:t>
      </w:r>
      <w:r w:rsidR="00E109F1" w:rsidRPr="005B0058">
        <w:t xml:space="preserve"> was</w:t>
      </w:r>
      <w:r w:rsidRPr="005B0058">
        <w:t xml:space="preserve"> publicly noticed</w:t>
      </w:r>
      <w:r w:rsidR="00CF707C" w:rsidRPr="005B0058">
        <w:t xml:space="preserve">.  No protests or adverse comments were filed.  </w:t>
      </w:r>
      <w:r w:rsidRPr="005B0058">
        <w:t>Pursuant to Rule 214 of the Commission’s regulations (18 C.F.R. § 385.214), notices of intervention, timely-filed motions</w:t>
      </w:r>
      <w:r w:rsidRPr="00170964">
        <w:t xml:space="preserve"> to intervene, and any unopposed motions to intervene out-of-time filed before the issuance date of this order are granted.  </w:t>
      </w:r>
      <w:r>
        <w:br/>
      </w:r>
    </w:p>
    <w:p w14:paraId="10873C08" w14:textId="27D65C56" w:rsidR="002D1556" w:rsidRDefault="00EB17AB"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14:paraId="2F16C6FD" w14:textId="77777777" w:rsidR="00BE18F5" w:rsidRDefault="00BE18F5" w:rsidP="00C55250">
      <w:pPr>
        <w:tabs>
          <w:tab w:val="left" w:pos="5040"/>
        </w:tabs>
      </w:pPr>
      <w:bookmarkStart w:id="2" w:name="Deficiency"/>
      <w:bookmarkEnd w:id="2"/>
    </w:p>
    <w:p w14:paraId="17DCA7B6" w14:textId="61C7168A" w:rsidR="00C15B17" w:rsidRPr="00752F67" w:rsidRDefault="00C15B17" w:rsidP="00C15B17">
      <w:pPr>
        <w:spacing w:after="240"/>
        <w:ind w:firstLine="720"/>
      </w:pPr>
      <w:r>
        <w:t xml:space="preserve">This order constitutes final agency action.  Requests for rehearing by the Commission may be filed within 30 days of the date of issuance of this order, pursuant to </w:t>
      </w:r>
      <w:r w:rsidRPr="00752F67">
        <w:t>18 C.F.R. § 385.713.</w:t>
      </w:r>
    </w:p>
    <w:p w14:paraId="707AEEB2" w14:textId="39617AF7" w:rsidR="00E109F1" w:rsidRPr="0014077F" w:rsidRDefault="00E109F1" w:rsidP="00E109F1">
      <w:r w:rsidRPr="00752F67">
        <w:t xml:space="preserve">Issued by: </w:t>
      </w:r>
      <w:r w:rsidR="00E83213" w:rsidRPr="00752F67">
        <w:t xml:space="preserve"> </w:t>
      </w:r>
      <w:r w:rsidR="005E4983" w:rsidRPr="00752F67">
        <w:t>Amory Pore, Director, Division of Electric Power Regulation – West</w:t>
      </w:r>
    </w:p>
    <w:sectPr w:rsidR="00E109F1" w:rsidRPr="0014077F" w:rsidSect="00D520E2">
      <w:headerReference w:type="default" r:id="rId11"/>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9018" w14:textId="77777777" w:rsidR="00D85CD9" w:rsidRDefault="00D85CD9">
      <w:r>
        <w:separator/>
      </w:r>
    </w:p>
  </w:endnote>
  <w:endnote w:type="continuationSeparator" w:id="0">
    <w:p w14:paraId="677F1CF1" w14:textId="77777777" w:rsidR="00D85CD9" w:rsidRDefault="00D85CD9">
      <w:r>
        <w:continuationSeparator/>
      </w:r>
    </w:p>
  </w:endnote>
  <w:endnote w:type="continuationNotice" w:id="1">
    <w:p w14:paraId="698F9FAD" w14:textId="77777777" w:rsidR="005D1081" w:rsidRDefault="005D1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CE81" w14:textId="77777777" w:rsidR="00D85CD9" w:rsidRDefault="00D85CD9">
      <w:r>
        <w:separator/>
      </w:r>
    </w:p>
  </w:footnote>
  <w:footnote w:type="continuationSeparator" w:id="0">
    <w:p w14:paraId="004D19B5" w14:textId="77777777" w:rsidR="00D85CD9" w:rsidRDefault="00D85CD9">
      <w:r>
        <w:continuationSeparator/>
      </w:r>
    </w:p>
  </w:footnote>
  <w:footnote w:type="continuationNotice" w:id="1">
    <w:p w14:paraId="31896959" w14:textId="77777777" w:rsidR="00D85CD9" w:rsidRPr="00B15BCA" w:rsidRDefault="00D85CD9" w:rsidP="00B15BCA">
      <w:pPr>
        <w:pStyle w:val="Footer"/>
      </w:pPr>
      <w:r w:rsidRPr="00B15BCA">
        <w:rPr>
          <w:i/>
        </w:rPr>
        <w:t>(</w:t>
      </w:r>
      <w:proofErr w:type="gramStart"/>
      <w:r w:rsidRPr="00B15BCA">
        <w:rPr>
          <w:i/>
        </w:rPr>
        <w:t>continued</w:t>
      </w:r>
      <w:proofErr w:type="gramEnd"/>
      <w:r w:rsidRPr="00B15BCA">
        <w:rPr>
          <w:i/>
        </w:rPr>
        <w:t xml:space="preserve"> ...)</w:t>
      </w:r>
    </w:p>
  </w:footnote>
  <w:footnote w:id="2">
    <w:p w14:paraId="4CDF38D0" w14:textId="338A5FB5" w:rsidR="00CD0E10" w:rsidRDefault="00CD0E10" w:rsidP="00BF256F">
      <w:pPr>
        <w:pStyle w:val="FootnoteText"/>
      </w:pPr>
      <w:r w:rsidRPr="005B0058">
        <w:rPr>
          <w:rStyle w:val="FootnoteReference"/>
        </w:rPr>
        <w:footnoteRef/>
      </w:r>
      <w:r w:rsidRPr="005B0058">
        <w:t xml:space="preserve"> </w:t>
      </w:r>
      <w:r w:rsidR="00C562C0" w:rsidRPr="005B0058">
        <w:t xml:space="preserve">San Diego Gas &amp; Electric Company, SDG&amp;E TO Tariff Filing, </w:t>
      </w:r>
      <w:hyperlink r:id="rId1" w:history="1">
        <w:r w:rsidR="00C562C0" w:rsidRPr="005B0058">
          <w:rPr>
            <w:rStyle w:val="Hyperlink"/>
          </w:rPr>
          <w:t>Appendix V, TO Appendix V (17.0.0)</w:t>
        </w:r>
      </w:hyperlink>
      <w:r w:rsidR="00C562C0" w:rsidRPr="005B0058">
        <w:t xml:space="preserve"> and </w:t>
      </w:r>
      <w:hyperlink r:id="rId2" w:history="1">
        <w:r w:rsidR="00C562C0" w:rsidRPr="005B0058">
          <w:rPr>
            <w:rStyle w:val="Hyperlink"/>
          </w:rPr>
          <w:t>Appendix VII, To Appendix VII (20.0.0)</w:t>
        </w:r>
      </w:hyperlink>
      <w:r w:rsidR="00C562C0" w:rsidRPr="005B005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1EBF" w14:textId="3B4B9190" w:rsidR="00692769" w:rsidRDefault="002D1556" w:rsidP="00C55250">
    <w:pPr>
      <w:pStyle w:val="Header"/>
      <w:spacing w:after="0"/>
    </w:pPr>
    <w:r>
      <w:t xml:space="preserve">Docket </w:t>
    </w:r>
    <w:r w:rsidR="003C2772" w:rsidRPr="00CF707C">
      <w:rPr>
        <w:highlight w:val="lightGray"/>
      </w:rPr>
      <w:t>[</w:t>
    </w:r>
    <w:r w:rsidRPr="00CF707C">
      <w:rPr>
        <w:highlight w:val="lightGray"/>
      </w:rPr>
      <w:t>No.</w:t>
    </w:r>
    <w:r w:rsidR="003C2772" w:rsidRPr="00CF707C">
      <w:rPr>
        <w:highlight w:val="lightGray"/>
      </w:rPr>
      <w:t>/Nos.]</w:t>
    </w:r>
    <w:r>
      <w:t xml:space="preserve"> </w:t>
    </w:r>
    <w:r w:rsidR="00D71ED5" w:rsidRPr="00CF707C">
      <w:rPr>
        <w:highlight w:val="lightGray"/>
      </w:rPr>
      <w:t>[</w:t>
    </w:r>
    <w:r w:rsidR="00592AC5" w:rsidRPr="00CF707C">
      <w:rPr>
        <w:highlight w:val="lightGray"/>
      </w:rPr>
      <w:t>ER</w:t>
    </w:r>
    <w:r w:rsidR="00D71ED5" w:rsidRPr="00CF707C">
      <w:rPr>
        <w:highlight w:val="lightGray"/>
      </w:rPr>
      <w:t>XX</w:t>
    </w:r>
    <w:r w:rsidR="003B678E" w:rsidRPr="00CF707C">
      <w:rPr>
        <w:highlight w:val="lightGray"/>
      </w:rPr>
      <w:t>-</w:t>
    </w:r>
    <w:r w:rsidR="00D71ED5" w:rsidRPr="00CF707C">
      <w:rPr>
        <w:highlight w:val="lightGray"/>
      </w:rPr>
      <w:t>XXX</w:t>
    </w:r>
    <w:r w:rsidR="003B678E" w:rsidRPr="00CF707C">
      <w:rPr>
        <w:highlight w:val="lightGray"/>
      </w:rPr>
      <w:t>-</w:t>
    </w:r>
    <w:r w:rsidR="00D71ED5" w:rsidRPr="00CF707C">
      <w:rPr>
        <w:highlight w:val="lightGray"/>
      </w:rPr>
      <w:t>XXX]</w:t>
    </w:r>
    <w:r w:rsidR="00D05B21">
      <w:t xml:space="preserve"> </w:t>
    </w:r>
    <w:r w:rsidR="00D05B21" w:rsidRPr="00CF707C">
      <w:rPr>
        <w:highlight w:val="lightGray"/>
      </w:rPr>
      <w:t>[</w:t>
    </w:r>
    <w:r w:rsidR="00D05B21" w:rsidRPr="00CF707C">
      <w:rPr>
        <w:i/>
        <w:iCs/>
        <w:highlight w:val="lightGray"/>
      </w:rPr>
      <w:t>et al</w:t>
    </w:r>
    <w:r w:rsidR="00D05B21" w:rsidRPr="00CF707C">
      <w:rPr>
        <w:highlight w:val="lightGray"/>
      </w:rPr>
      <w:t>.]</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15:restartNumberingAfterBreak="0">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02536"/>
    <w:multiLevelType w:val="multilevel"/>
    <w:tmpl w:val="7C647CE6"/>
    <w:lvl w:ilvl="0">
      <w:start w:val="1"/>
      <w:numFmt w:val="upperRoman"/>
      <w:lvlRestart w:val="0"/>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15:restartNumberingAfterBreak="0">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2096991">
    <w:abstractNumId w:val="13"/>
  </w:num>
  <w:num w:numId="2" w16cid:durableId="1312905324">
    <w:abstractNumId w:val="15"/>
  </w:num>
  <w:num w:numId="3" w16cid:durableId="277612429">
    <w:abstractNumId w:val="16"/>
  </w:num>
  <w:num w:numId="4" w16cid:durableId="530842188">
    <w:abstractNumId w:val="12"/>
  </w:num>
  <w:num w:numId="5" w16cid:durableId="1461419503">
    <w:abstractNumId w:val="18"/>
  </w:num>
  <w:num w:numId="6" w16cid:durableId="1561205770">
    <w:abstractNumId w:val="9"/>
  </w:num>
  <w:num w:numId="7" w16cid:durableId="1001541790">
    <w:abstractNumId w:val="9"/>
  </w:num>
  <w:num w:numId="8" w16cid:durableId="1146704493">
    <w:abstractNumId w:val="7"/>
  </w:num>
  <w:num w:numId="9" w16cid:durableId="483014286">
    <w:abstractNumId w:val="7"/>
  </w:num>
  <w:num w:numId="10" w16cid:durableId="1837842427">
    <w:abstractNumId w:val="6"/>
  </w:num>
  <w:num w:numId="11" w16cid:durableId="2038698153">
    <w:abstractNumId w:val="6"/>
  </w:num>
  <w:num w:numId="12" w16cid:durableId="219365363">
    <w:abstractNumId w:val="5"/>
  </w:num>
  <w:num w:numId="13" w16cid:durableId="1051999326">
    <w:abstractNumId w:val="5"/>
  </w:num>
  <w:num w:numId="14" w16cid:durableId="761879631">
    <w:abstractNumId w:val="4"/>
  </w:num>
  <w:num w:numId="15" w16cid:durableId="1010840547">
    <w:abstractNumId w:val="4"/>
  </w:num>
  <w:num w:numId="16" w16cid:durableId="550502900">
    <w:abstractNumId w:val="8"/>
  </w:num>
  <w:num w:numId="17" w16cid:durableId="278339353">
    <w:abstractNumId w:val="8"/>
  </w:num>
  <w:num w:numId="18" w16cid:durableId="1490950154">
    <w:abstractNumId w:val="3"/>
  </w:num>
  <w:num w:numId="19" w16cid:durableId="1551644915">
    <w:abstractNumId w:val="3"/>
  </w:num>
  <w:num w:numId="20" w16cid:durableId="180779544">
    <w:abstractNumId w:val="2"/>
  </w:num>
  <w:num w:numId="21" w16cid:durableId="179395505">
    <w:abstractNumId w:val="2"/>
  </w:num>
  <w:num w:numId="22" w16cid:durableId="84882957">
    <w:abstractNumId w:val="1"/>
  </w:num>
  <w:num w:numId="23" w16cid:durableId="900022330">
    <w:abstractNumId w:val="1"/>
  </w:num>
  <w:num w:numId="24" w16cid:durableId="2000956145">
    <w:abstractNumId w:val="0"/>
  </w:num>
  <w:num w:numId="25" w16cid:durableId="1173186559">
    <w:abstractNumId w:val="0"/>
  </w:num>
  <w:num w:numId="26" w16cid:durableId="1552573042">
    <w:abstractNumId w:val="17"/>
  </w:num>
  <w:num w:numId="27" w16cid:durableId="1625189491">
    <w:abstractNumId w:val="11"/>
  </w:num>
  <w:num w:numId="28" w16cid:durableId="5722826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56"/>
    <w:rsid w:val="0000039A"/>
    <w:rsid w:val="000004C0"/>
    <w:rsid w:val="00000DD4"/>
    <w:rsid w:val="00003B3F"/>
    <w:rsid w:val="000060FC"/>
    <w:rsid w:val="00006E79"/>
    <w:rsid w:val="00007013"/>
    <w:rsid w:val="0001111E"/>
    <w:rsid w:val="00012F59"/>
    <w:rsid w:val="00013F39"/>
    <w:rsid w:val="00015BA4"/>
    <w:rsid w:val="00017BC9"/>
    <w:rsid w:val="00020915"/>
    <w:rsid w:val="00020927"/>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3A91"/>
    <w:rsid w:val="00064D88"/>
    <w:rsid w:val="0006768F"/>
    <w:rsid w:val="00076F52"/>
    <w:rsid w:val="0008635A"/>
    <w:rsid w:val="00094059"/>
    <w:rsid w:val="000964CE"/>
    <w:rsid w:val="000973D0"/>
    <w:rsid w:val="000A500F"/>
    <w:rsid w:val="000A588E"/>
    <w:rsid w:val="000A7086"/>
    <w:rsid w:val="000B32DC"/>
    <w:rsid w:val="000B3933"/>
    <w:rsid w:val="000B590D"/>
    <w:rsid w:val="000B5FB2"/>
    <w:rsid w:val="000D376F"/>
    <w:rsid w:val="000D6533"/>
    <w:rsid w:val="000D709F"/>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0964"/>
    <w:rsid w:val="001722E3"/>
    <w:rsid w:val="00173678"/>
    <w:rsid w:val="00176554"/>
    <w:rsid w:val="00176FE3"/>
    <w:rsid w:val="00177390"/>
    <w:rsid w:val="00183B86"/>
    <w:rsid w:val="00183FD6"/>
    <w:rsid w:val="001853F5"/>
    <w:rsid w:val="00187D9A"/>
    <w:rsid w:val="00193783"/>
    <w:rsid w:val="001940EF"/>
    <w:rsid w:val="00196908"/>
    <w:rsid w:val="0019747B"/>
    <w:rsid w:val="001A12DE"/>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1E43"/>
    <w:rsid w:val="001E21EE"/>
    <w:rsid w:val="001E2D62"/>
    <w:rsid w:val="001E4A71"/>
    <w:rsid w:val="001E6CD6"/>
    <w:rsid w:val="001E7C6F"/>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87D51"/>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778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041B"/>
    <w:rsid w:val="00346611"/>
    <w:rsid w:val="00350924"/>
    <w:rsid w:val="00352C04"/>
    <w:rsid w:val="0035446A"/>
    <w:rsid w:val="00354A2B"/>
    <w:rsid w:val="00354CA4"/>
    <w:rsid w:val="00356443"/>
    <w:rsid w:val="00356DE0"/>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3856"/>
    <w:rsid w:val="003E5C8D"/>
    <w:rsid w:val="003F011D"/>
    <w:rsid w:val="003F0247"/>
    <w:rsid w:val="003F0B18"/>
    <w:rsid w:val="003F590E"/>
    <w:rsid w:val="003F6EDE"/>
    <w:rsid w:val="00400334"/>
    <w:rsid w:val="00401A07"/>
    <w:rsid w:val="0040233E"/>
    <w:rsid w:val="004078E9"/>
    <w:rsid w:val="00410457"/>
    <w:rsid w:val="00413BC7"/>
    <w:rsid w:val="004210A2"/>
    <w:rsid w:val="00423354"/>
    <w:rsid w:val="00425F43"/>
    <w:rsid w:val="00426D49"/>
    <w:rsid w:val="00431468"/>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739"/>
    <w:rsid w:val="00510866"/>
    <w:rsid w:val="00510D27"/>
    <w:rsid w:val="00511F7E"/>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6D74"/>
    <w:rsid w:val="00597BE5"/>
    <w:rsid w:val="005A0791"/>
    <w:rsid w:val="005A1771"/>
    <w:rsid w:val="005A2D11"/>
    <w:rsid w:val="005A3527"/>
    <w:rsid w:val="005A4BB1"/>
    <w:rsid w:val="005A77EE"/>
    <w:rsid w:val="005B0058"/>
    <w:rsid w:val="005B19E1"/>
    <w:rsid w:val="005B7E3F"/>
    <w:rsid w:val="005C402A"/>
    <w:rsid w:val="005C403F"/>
    <w:rsid w:val="005C4D56"/>
    <w:rsid w:val="005C5EC8"/>
    <w:rsid w:val="005C6149"/>
    <w:rsid w:val="005C7358"/>
    <w:rsid w:val="005C7910"/>
    <w:rsid w:val="005D1081"/>
    <w:rsid w:val="005D218D"/>
    <w:rsid w:val="005D36C6"/>
    <w:rsid w:val="005D515A"/>
    <w:rsid w:val="005E0B8C"/>
    <w:rsid w:val="005E14C9"/>
    <w:rsid w:val="005E1AA5"/>
    <w:rsid w:val="005E1D99"/>
    <w:rsid w:val="005E2D33"/>
    <w:rsid w:val="005E4983"/>
    <w:rsid w:val="005E53B7"/>
    <w:rsid w:val="005E77AD"/>
    <w:rsid w:val="005F037C"/>
    <w:rsid w:val="005F25F1"/>
    <w:rsid w:val="005F29EC"/>
    <w:rsid w:val="005F4A15"/>
    <w:rsid w:val="005F6418"/>
    <w:rsid w:val="00604FE9"/>
    <w:rsid w:val="00605E2F"/>
    <w:rsid w:val="00606DB9"/>
    <w:rsid w:val="0060755E"/>
    <w:rsid w:val="00610202"/>
    <w:rsid w:val="0061075E"/>
    <w:rsid w:val="00610BFD"/>
    <w:rsid w:val="0061311A"/>
    <w:rsid w:val="00614B9A"/>
    <w:rsid w:val="00617427"/>
    <w:rsid w:val="006330EA"/>
    <w:rsid w:val="00636C6F"/>
    <w:rsid w:val="00640844"/>
    <w:rsid w:val="00641534"/>
    <w:rsid w:val="006446D6"/>
    <w:rsid w:val="00654BA5"/>
    <w:rsid w:val="00656F9C"/>
    <w:rsid w:val="006575F9"/>
    <w:rsid w:val="00660017"/>
    <w:rsid w:val="00662043"/>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D29FD"/>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2F67"/>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37E83"/>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E7A8C"/>
    <w:rsid w:val="009F0C79"/>
    <w:rsid w:val="009F4DF9"/>
    <w:rsid w:val="009F54AA"/>
    <w:rsid w:val="009F64CC"/>
    <w:rsid w:val="009F6F90"/>
    <w:rsid w:val="009F7845"/>
    <w:rsid w:val="00A050F9"/>
    <w:rsid w:val="00A05180"/>
    <w:rsid w:val="00A1021A"/>
    <w:rsid w:val="00A12C87"/>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61F0"/>
    <w:rsid w:val="00A67E7C"/>
    <w:rsid w:val="00A717E0"/>
    <w:rsid w:val="00A71B70"/>
    <w:rsid w:val="00A722CB"/>
    <w:rsid w:val="00A7366A"/>
    <w:rsid w:val="00A7447E"/>
    <w:rsid w:val="00A752B7"/>
    <w:rsid w:val="00A75A54"/>
    <w:rsid w:val="00A8153B"/>
    <w:rsid w:val="00A85234"/>
    <w:rsid w:val="00A878C3"/>
    <w:rsid w:val="00A92B81"/>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ED9"/>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67DD"/>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167"/>
    <w:rsid w:val="00BD6329"/>
    <w:rsid w:val="00BD64F5"/>
    <w:rsid w:val="00BE0FDE"/>
    <w:rsid w:val="00BE140B"/>
    <w:rsid w:val="00BE18F5"/>
    <w:rsid w:val="00BE23B2"/>
    <w:rsid w:val="00BE5080"/>
    <w:rsid w:val="00BF122E"/>
    <w:rsid w:val="00BF256F"/>
    <w:rsid w:val="00BF268B"/>
    <w:rsid w:val="00BF2DF8"/>
    <w:rsid w:val="00BF4B5D"/>
    <w:rsid w:val="00BF4F90"/>
    <w:rsid w:val="00C0003C"/>
    <w:rsid w:val="00C014F6"/>
    <w:rsid w:val="00C01DA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6A7"/>
    <w:rsid w:val="00C35CF5"/>
    <w:rsid w:val="00C360CF"/>
    <w:rsid w:val="00C367F9"/>
    <w:rsid w:val="00C4231B"/>
    <w:rsid w:val="00C4261F"/>
    <w:rsid w:val="00C45720"/>
    <w:rsid w:val="00C46CF2"/>
    <w:rsid w:val="00C5256F"/>
    <w:rsid w:val="00C54098"/>
    <w:rsid w:val="00C55250"/>
    <w:rsid w:val="00C5594A"/>
    <w:rsid w:val="00C562C0"/>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3754"/>
    <w:rsid w:val="00CA4DFC"/>
    <w:rsid w:val="00CA6AED"/>
    <w:rsid w:val="00CB1209"/>
    <w:rsid w:val="00CB2A46"/>
    <w:rsid w:val="00CB3BBD"/>
    <w:rsid w:val="00CB70F0"/>
    <w:rsid w:val="00CB7B52"/>
    <w:rsid w:val="00CC11F6"/>
    <w:rsid w:val="00CC2BB7"/>
    <w:rsid w:val="00CD0E10"/>
    <w:rsid w:val="00CD24EE"/>
    <w:rsid w:val="00CD2555"/>
    <w:rsid w:val="00CD2859"/>
    <w:rsid w:val="00CD3EC2"/>
    <w:rsid w:val="00CD5047"/>
    <w:rsid w:val="00CE0BFD"/>
    <w:rsid w:val="00CE4DE3"/>
    <w:rsid w:val="00CE5A75"/>
    <w:rsid w:val="00CF15D4"/>
    <w:rsid w:val="00CF59F1"/>
    <w:rsid w:val="00CF707C"/>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2F06"/>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113D"/>
    <w:rsid w:val="00DE3E2B"/>
    <w:rsid w:val="00DE4B34"/>
    <w:rsid w:val="00DE635F"/>
    <w:rsid w:val="00DE6526"/>
    <w:rsid w:val="00DF0B39"/>
    <w:rsid w:val="00DF0CB9"/>
    <w:rsid w:val="00DF4F0E"/>
    <w:rsid w:val="00DF5DDB"/>
    <w:rsid w:val="00E029C1"/>
    <w:rsid w:val="00E04992"/>
    <w:rsid w:val="00E04A3D"/>
    <w:rsid w:val="00E04A86"/>
    <w:rsid w:val="00E04CFE"/>
    <w:rsid w:val="00E109F1"/>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719C4"/>
    <w:rsid w:val="00E7264E"/>
    <w:rsid w:val="00E75A6B"/>
    <w:rsid w:val="00E7774A"/>
    <w:rsid w:val="00E80268"/>
    <w:rsid w:val="00E83213"/>
    <w:rsid w:val="00E83E2E"/>
    <w:rsid w:val="00E87CDF"/>
    <w:rsid w:val="00E9151D"/>
    <w:rsid w:val="00E9182F"/>
    <w:rsid w:val="00E92139"/>
    <w:rsid w:val="00E92FFB"/>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5E5"/>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816D2"/>
    <w:rsid w:val="00F840E4"/>
    <w:rsid w:val="00F854B1"/>
    <w:rsid w:val="00F85FD6"/>
    <w:rsid w:val="00F907AF"/>
    <w:rsid w:val="00F9087D"/>
    <w:rsid w:val="00F910F7"/>
    <w:rsid w:val="00F94BD6"/>
    <w:rsid w:val="00F95625"/>
    <w:rsid w:val="00F96041"/>
    <w:rsid w:val="00F9624D"/>
    <w:rsid w:val="00F963EC"/>
    <w:rsid w:val="00F97367"/>
    <w:rsid w:val="00FA3139"/>
    <w:rsid w:val="00FA48E6"/>
    <w:rsid w:val="00FA5646"/>
    <w:rsid w:val="00FA69A4"/>
    <w:rsid w:val="00FA7391"/>
    <w:rsid w:val="00FA7419"/>
    <w:rsid w:val="00FB47F9"/>
    <w:rsid w:val="00FB5154"/>
    <w:rsid w:val="00FB561E"/>
    <w:rsid w:val="00FB781F"/>
    <w:rsid w:val="00FB7CBD"/>
    <w:rsid w:val="00FD169E"/>
    <w:rsid w:val="00FD37AE"/>
    <w:rsid w:val="00FD6DC4"/>
    <w:rsid w:val="00FE2EBA"/>
    <w:rsid w:val="00FE6E2A"/>
    <w:rsid w:val="00FE7568"/>
    <w:rsid w:val="00FF294E"/>
    <w:rsid w:val="00FF3034"/>
    <w:rsid w:val="00FF30FB"/>
    <w:rsid w:val="00FF386D"/>
    <w:rsid w:val="00FF447F"/>
    <w:rsid w:val="00FF62F2"/>
    <w:rsid w:val="00FF6C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oNotEmbedSmartTags/>
  <w:decimalSymbol w:val="."/>
  <w:listSeparator w:val=","/>
  <w14:docId w14:val="7C98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rsid w:val="007233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themeColor="followedHyperlink"/>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4830">
      <w:bodyDiv w:val="1"/>
      <w:marLeft w:val="0"/>
      <w:marRight w:val="0"/>
      <w:marTop w:val="0"/>
      <w:marBottom w:val="0"/>
      <w:divBdr>
        <w:top w:val="none" w:sz="0" w:space="0" w:color="auto"/>
        <w:left w:val="none" w:sz="0" w:space="0" w:color="auto"/>
        <w:bottom w:val="none" w:sz="0" w:space="0" w:color="auto"/>
        <w:right w:val="none" w:sz="0" w:space="0" w:color="auto"/>
      </w:divBdr>
    </w:div>
    <w:div w:id="377818939">
      <w:bodyDiv w:val="1"/>
      <w:marLeft w:val="0"/>
      <w:marRight w:val="0"/>
      <w:marTop w:val="0"/>
      <w:marBottom w:val="0"/>
      <w:divBdr>
        <w:top w:val="none" w:sz="0" w:space="0" w:color="auto"/>
        <w:left w:val="none" w:sz="0" w:space="0" w:color="auto"/>
        <w:bottom w:val="none" w:sz="0" w:space="0" w:color="auto"/>
        <w:right w:val="none" w:sz="0" w:space="0" w:color="auto"/>
      </w:divBdr>
    </w:div>
    <w:div w:id="405421627">
      <w:bodyDiv w:val="1"/>
      <w:marLeft w:val="0"/>
      <w:marRight w:val="0"/>
      <w:marTop w:val="0"/>
      <w:marBottom w:val="0"/>
      <w:divBdr>
        <w:top w:val="none" w:sz="0" w:space="0" w:color="auto"/>
        <w:left w:val="none" w:sz="0" w:space="0" w:color="auto"/>
        <w:bottom w:val="none" w:sz="0" w:space="0" w:color="auto"/>
        <w:right w:val="none" w:sz="0" w:space="0" w:color="auto"/>
      </w:divBdr>
    </w:div>
    <w:div w:id="762995251">
      <w:bodyDiv w:val="1"/>
      <w:marLeft w:val="0"/>
      <w:marRight w:val="0"/>
      <w:marTop w:val="0"/>
      <w:marBottom w:val="0"/>
      <w:divBdr>
        <w:top w:val="none" w:sz="0" w:space="0" w:color="auto"/>
        <w:left w:val="none" w:sz="0" w:space="0" w:color="auto"/>
        <w:bottom w:val="none" w:sz="0" w:space="0" w:color="auto"/>
        <w:right w:val="none" w:sz="0" w:space="0" w:color="auto"/>
      </w:divBdr>
    </w:div>
    <w:div w:id="1023945440">
      <w:bodyDiv w:val="1"/>
      <w:marLeft w:val="0"/>
      <w:marRight w:val="0"/>
      <w:marTop w:val="0"/>
      <w:marBottom w:val="0"/>
      <w:divBdr>
        <w:top w:val="none" w:sz="0" w:space="0" w:color="auto"/>
        <w:left w:val="none" w:sz="0" w:space="0" w:color="auto"/>
        <w:bottom w:val="none" w:sz="0" w:space="0" w:color="auto"/>
        <w:right w:val="none" w:sz="0" w:space="0" w:color="auto"/>
      </w:divBdr>
    </w:div>
    <w:div w:id="1196960811">
      <w:bodyDiv w:val="1"/>
      <w:marLeft w:val="0"/>
      <w:marRight w:val="0"/>
      <w:marTop w:val="0"/>
      <w:marBottom w:val="0"/>
      <w:divBdr>
        <w:top w:val="none" w:sz="0" w:space="0" w:color="auto"/>
        <w:left w:val="none" w:sz="0" w:space="0" w:color="auto"/>
        <w:bottom w:val="none" w:sz="0" w:space="0" w:color="auto"/>
        <w:right w:val="none" w:sz="0" w:space="0" w:color="auto"/>
      </w:divBdr>
    </w:div>
    <w:div w:id="1303270430">
      <w:bodyDiv w:val="1"/>
      <w:marLeft w:val="0"/>
      <w:marRight w:val="0"/>
      <w:marTop w:val="0"/>
      <w:marBottom w:val="0"/>
      <w:divBdr>
        <w:top w:val="none" w:sz="0" w:space="0" w:color="auto"/>
        <w:left w:val="none" w:sz="0" w:space="0" w:color="auto"/>
        <w:bottom w:val="none" w:sz="0" w:space="0" w:color="auto"/>
        <w:right w:val="none" w:sz="0" w:space="0" w:color="auto"/>
      </w:divBdr>
    </w:div>
    <w:div w:id="1385911968">
      <w:bodyDiv w:val="1"/>
      <w:marLeft w:val="0"/>
      <w:marRight w:val="0"/>
      <w:marTop w:val="0"/>
      <w:marBottom w:val="0"/>
      <w:divBdr>
        <w:top w:val="none" w:sz="0" w:space="0" w:color="auto"/>
        <w:left w:val="none" w:sz="0" w:space="0" w:color="auto"/>
        <w:bottom w:val="none" w:sz="0" w:space="0" w:color="auto"/>
        <w:right w:val="none" w:sz="0" w:space="0" w:color="auto"/>
      </w:divBdr>
    </w:div>
    <w:div w:id="1464883921">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1682974200">
      <w:bodyDiv w:val="1"/>
      <w:marLeft w:val="0"/>
      <w:marRight w:val="0"/>
      <w:marTop w:val="0"/>
      <w:marBottom w:val="0"/>
      <w:divBdr>
        <w:top w:val="none" w:sz="0" w:space="0" w:color="auto"/>
        <w:left w:val="none" w:sz="0" w:space="0" w:color="auto"/>
        <w:bottom w:val="none" w:sz="0" w:space="0" w:color="auto"/>
        <w:right w:val="none" w:sz="0" w:space="0" w:color="auto"/>
      </w:divBdr>
    </w:div>
    <w:div w:id="1775051100">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etariff.ferc.gov/TariffSectionDetails.aspx?tid=648&amp;sid=333446" TargetMode="External"/><Relationship Id="rId1" Type="http://schemas.openxmlformats.org/officeDocument/2006/relationships/hyperlink" Target="http://etariff.ferc.gov/TariffSectionDetails.aspx?tid=648&amp;sid=333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0C4427B38DE4E8452B3A89053EC88" ma:contentTypeVersion="4" ma:contentTypeDescription="Create a new document." ma:contentTypeScope="" ma:versionID="bd99c87bf61ea92aa5eae39af3419a4c">
  <xsd:schema xmlns:xsd="http://www.w3.org/2001/XMLSchema" xmlns:xs="http://www.w3.org/2001/XMLSchema" xmlns:p="http://schemas.microsoft.com/office/2006/metadata/properties" xmlns:ns2="2e183c04-4e8d-4715-bce7-54b439dc82e0" targetNamespace="http://schemas.microsoft.com/office/2006/metadata/properties" ma:root="true" ma:fieldsID="2dea753349065965bc6178d697e7ee58" ns2:_="">
    <xsd:import namespace="2e183c04-4e8d-4715-bce7-54b439dc82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83c04-4e8d-4715-bce7-54b439dc8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61B5FF81-8FDB-4362-BB4D-9C58699753FE}"/>
</file>

<file path=customXml/itemProps2.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3.xml><?xml version="1.0" encoding="utf-8"?>
<ds:datastoreItem xmlns:ds="http://schemas.openxmlformats.org/officeDocument/2006/customXml" ds:itemID="{3779C137-6A7E-4894-B720-9369865EBAC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5b614717-fa42-4d55-8c6b-b7d98cda7b53"/>
    <ds:schemaRef ds:uri="http://schemas.microsoft.com/office/infopath/2007/PartnerControls"/>
    <ds:schemaRef ds:uri="http://purl.org/dc/elements/1.1/"/>
    <ds:schemaRef ds:uri="5d3abafd-a539-4ca2-a17d-fcc67f3242ed"/>
    <ds:schemaRef ds:uri="http://schemas.microsoft.com/sharepoint/v4"/>
    <ds:schemaRef ds:uri="http://www.w3.org/XML/1998/namespace"/>
  </ds:schemaRefs>
</ds:datastoreItem>
</file>

<file path=customXml/itemProps4.xml><?xml version="1.0" encoding="utf-8"?>
<ds:datastoreItem xmlns:ds="http://schemas.openxmlformats.org/officeDocument/2006/customXml" ds:itemID="{F9A17DB3-A121-4B53-A03F-098A2C83D636}">
  <ds:schemaRefs>
    <ds:schemaRef ds:uri="http://schemas.openxmlformats.org/officeDocument/2006/bibliography"/>
  </ds:schemaRefs>
</ds:datastoreItem>
</file>

<file path=customXml/itemProps5.xml><?xml version="1.0" encoding="utf-8"?>
<ds:datastoreItem xmlns:ds="http://schemas.openxmlformats.org/officeDocument/2006/customXml" ds:itemID="{4CB5A4D7-9E9B-4E06-83EC-5F12DC913A10}"/>
</file>

<file path=docProps/app.xml><?xml version="1.0" encoding="utf-8"?>
<ap:Properties xmlns:vt="http://schemas.openxmlformats.org/officeDocument/2006/docPropsVTypes" xmlns:ap="http://schemas.openxmlformats.org/officeDocument/2006/extended-properties">
  <ap:TotalTime>0</ap:TotalTime>
  <ap:Pages>1</ap:Pages>
  <ap:Words>260</ap:Words>
  <ap:Characters>1486</ap:Characters>
  <ap:Application>Microsoft Office Word</ap:Application>
  <ap:DocSecurity>0</ap:DocSecurity>
  <ap:Lines>12</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1743</ap:CharactersWithSpaces>
  <ap:SharedDoc>false</ap:SharedDoc>
  <ap:HLinks>
    <vt:vector baseType="variant" size="12">
      <vt:variant>
        <vt:i4>5046359</vt:i4>
      </vt:variant>
      <vt:variant>
        <vt:i4>3</vt:i4>
      </vt:variant>
      <vt:variant>
        <vt:i4>0</vt:i4>
      </vt:variant>
      <vt:variant>
        <vt:i4>5</vt:i4>
      </vt:variant>
      <vt:variant>
        <vt:lpwstr>http://etariff.ferc.gov/TariffSectionDetails.aspx?tid=648&amp;sid=333446</vt:lpwstr>
      </vt:variant>
      <vt:variant>
        <vt:lpwstr/>
      </vt:variant>
      <vt:variant>
        <vt:i4>5111895</vt:i4>
      </vt:variant>
      <vt:variant>
        <vt:i4>0</vt:i4>
      </vt:variant>
      <vt:variant>
        <vt:i4>0</vt:i4>
      </vt:variant>
      <vt:variant>
        <vt:i4>5</vt:i4>
      </vt:variant>
      <vt:variant>
        <vt:lpwstr>http://etariff.ferc.gov/TariffSectionDetails.aspx?tid=648&amp;sid=333445</vt:lpwstr>
      </vt:variant>
      <vt:variant>
        <vt:lpwstr/>
      </vt:variant>
    </vt:vector>
  </ap:HLinks>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2024-02-01T18:08:00.0000000Z</dcterms:created>
  <dcterms:modified xsi:type="dcterms:W3CDTF">2024-02-01T18:08:00.0000000Z</dcterms:modified>
  <category/>
  <contentStatus/>
  <version/>
  <dc:identifier/>
</coreProperties>
</file>

<file path=docProps/custom.xml><?xml version="1.0" encoding="utf-8"?>
<op:Properties xmlns:vt="http://schemas.openxmlformats.org/officeDocument/2006/docPropsVTypes" xmlns:op="http://schemas.openxmlformats.org/officeDocument/2006/custom-properties"/>
</file>